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677E6C">
      <w:r>
        <w:t>Macbeth Gallery Walk:  Jot your reflections on each question in the table below as you rotate through the visuals.</w:t>
      </w:r>
      <w:r w:rsidR="00AB41BA">
        <w:tab/>
      </w:r>
      <w:r w:rsidR="00AB41BA">
        <w:tab/>
      </w:r>
      <w:r w:rsidR="00AB41BA">
        <w:tab/>
      </w:r>
      <w:r w:rsidR="00AB41BA">
        <w:tab/>
      </w:r>
      <w:r w:rsidR="00AB41BA">
        <w:tab/>
      </w:r>
      <w:r w:rsidR="00AB41BA">
        <w:tab/>
      </w:r>
      <w:r w:rsidR="00AB41BA"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677E6C" w:rsidTr="005A3857">
        <w:tc>
          <w:tcPr>
            <w:tcW w:w="4315" w:type="dxa"/>
          </w:tcPr>
          <w:p w:rsidR="00677E6C" w:rsidRPr="00677E6C" w:rsidRDefault="00677E6C" w:rsidP="00677E6C">
            <w:pPr>
              <w:jc w:val="center"/>
              <w:rPr>
                <w:b/>
                <w:sz w:val="24"/>
                <w:szCs w:val="24"/>
              </w:rPr>
            </w:pPr>
            <w:r w:rsidRPr="00677E6C">
              <w:rPr>
                <w:b/>
                <w:sz w:val="24"/>
                <w:szCs w:val="24"/>
              </w:rPr>
              <w:t>Visual Prompt</w:t>
            </w:r>
          </w:p>
        </w:tc>
        <w:tc>
          <w:tcPr>
            <w:tcW w:w="5035" w:type="dxa"/>
          </w:tcPr>
          <w:p w:rsidR="00677E6C" w:rsidRPr="00677E6C" w:rsidRDefault="00677E6C" w:rsidP="00677E6C">
            <w:pPr>
              <w:jc w:val="center"/>
              <w:rPr>
                <w:b/>
                <w:sz w:val="24"/>
                <w:szCs w:val="24"/>
              </w:rPr>
            </w:pPr>
            <w:r w:rsidRPr="00677E6C">
              <w:rPr>
                <w:b/>
                <w:sz w:val="24"/>
                <w:szCs w:val="24"/>
              </w:rPr>
              <w:t>Response</w:t>
            </w:r>
          </w:p>
        </w:tc>
      </w:tr>
      <w:tr w:rsidR="00677E6C" w:rsidTr="005A3857">
        <w:tc>
          <w:tcPr>
            <w:tcW w:w="4315" w:type="dxa"/>
          </w:tcPr>
          <w:p w:rsidR="00677E6C" w:rsidRDefault="00677E6C" w:rsidP="005A3857">
            <w:pPr>
              <w:pStyle w:val="ListParagraph"/>
              <w:numPr>
                <w:ilvl w:val="0"/>
                <w:numId w:val="3"/>
              </w:numPr>
              <w:tabs>
                <w:tab w:val="left" w:pos="144"/>
                <w:tab w:val="left" w:pos="360"/>
              </w:tabs>
            </w:pPr>
            <w:r>
              <w:t xml:space="preserve">Why do you think the man and woman </w:t>
            </w:r>
            <w:proofErr w:type="gramStart"/>
            <w:r>
              <w:t>are positioned</w:t>
            </w:r>
            <w:proofErr w:type="gramEnd"/>
            <w:r>
              <w:t xml:space="preserve"> the way that they are in the image?  What do the placement of the figures and the chosen colors suggest?</w:t>
            </w:r>
          </w:p>
          <w:p w:rsidR="005A3857" w:rsidRDefault="005A3857" w:rsidP="005A3857">
            <w:pPr>
              <w:pStyle w:val="ListParagraph"/>
            </w:pPr>
          </w:p>
        </w:tc>
        <w:tc>
          <w:tcPr>
            <w:tcW w:w="5035" w:type="dxa"/>
          </w:tcPr>
          <w:p w:rsidR="00677E6C" w:rsidRDefault="00677E6C"/>
        </w:tc>
      </w:tr>
      <w:tr w:rsidR="00677E6C" w:rsidTr="005A3857">
        <w:tc>
          <w:tcPr>
            <w:tcW w:w="4315" w:type="dxa"/>
          </w:tcPr>
          <w:p w:rsidR="00677E6C" w:rsidRDefault="00677E6C" w:rsidP="00A00471">
            <w:pPr>
              <w:pStyle w:val="ListParagraph"/>
              <w:numPr>
                <w:ilvl w:val="0"/>
                <w:numId w:val="3"/>
              </w:numPr>
            </w:pPr>
            <w:r>
              <w:t xml:space="preserve">Shapes and specific colors dominate this title picture.  What images do you see in the picture?  Why do you think that white and earth tones </w:t>
            </w:r>
            <w:proofErr w:type="gramStart"/>
            <w:r>
              <w:t>are contrasted</w:t>
            </w:r>
            <w:proofErr w:type="gramEnd"/>
            <w:r>
              <w:t xml:space="preserve"> with varying shades of red?</w:t>
            </w:r>
          </w:p>
          <w:p w:rsidR="005A3857" w:rsidRDefault="005A3857" w:rsidP="005A3857">
            <w:pPr>
              <w:pStyle w:val="ListParagraph"/>
            </w:pPr>
          </w:p>
        </w:tc>
        <w:tc>
          <w:tcPr>
            <w:tcW w:w="5035" w:type="dxa"/>
          </w:tcPr>
          <w:p w:rsidR="00677E6C" w:rsidRDefault="00677E6C"/>
        </w:tc>
      </w:tr>
      <w:tr w:rsidR="00677E6C" w:rsidTr="005A3857">
        <w:tc>
          <w:tcPr>
            <w:tcW w:w="4315" w:type="dxa"/>
          </w:tcPr>
          <w:p w:rsidR="00677E6C" w:rsidRDefault="00677E6C" w:rsidP="00A00471">
            <w:pPr>
              <w:pStyle w:val="ListParagraph"/>
              <w:numPr>
                <w:ilvl w:val="0"/>
                <w:numId w:val="3"/>
              </w:numPr>
            </w:pPr>
            <w:r>
              <w:t xml:space="preserve">This famous quote from the play </w:t>
            </w:r>
            <w:proofErr w:type="gramStart"/>
            <w:r>
              <w:t>is accompanied</w:t>
            </w:r>
            <w:proofErr w:type="gramEnd"/>
            <w:r>
              <w:t xml:space="preserve"> by a somber image.  What do the colors, words, shapes, and </w:t>
            </w:r>
            <w:bookmarkStart w:id="0" w:name="_GoBack"/>
            <w:bookmarkEnd w:id="0"/>
            <w:r w:rsidR="00CD0F02">
              <w:t>artistic choices</w:t>
            </w:r>
            <w:r>
              <w:t xml:space="preserve"> imply about Macbeth as King?</w:t>
            </w:r>
          </w:p>
          <w:p w:rsidR="005A3857" w:rsidRDefault="005A3857" w:rsidP="005A3857">
            <w:pPr>
              <w:pStyle w:val="ListParagraph"/>
            </w:pPr>
          </w:p>
          <w:p w:rsidR="00A00471" w:rsidRDefault="00A00471" w:rsidP="005A3857">
            <w:pPr>
              <w:pStyle w:val="ListParagraph"/>
            </w:pPr>
          </w:p>
        </w:tc>
        <w:tc>
          <w:tcPr>
            <w:tcW w:w="5035" w:type="dxa"/>
          </w:tcPr>
          <w:p w:rsidR="00677E6C" w:rsidRDefault="00677E6C"/>
        </w:tc>
      </w:tr>
      <w:tr w:rsidR="00677E6C" w:rsidTr="005A3857">
        <w:tc>
          <w:tcPr>
            <w:tcW w:w="4315" w:type="dxa"/>
          </w:tcPr>
          <w:p w:rsidR="00677E6C" w:rsidRDefault="00677E6C" w:rsidP="00A00471">
            <w:pPr>
              <w:pStyle w:val="ListParagraph"/>
              <w:numPr>
                <w:ilvl w:val="0"/>
                <w:numId w:val="3"/>
              </w:numPr>
            </w:pPr>
            <w:r>
              <w:t>Why did the artist choose to dangle the name as shown?  What does this suggest about Macbeth and his actions?</w:t>
            </w:r>
          </w:p>
          <w:p w:rsidR="00A00471" w:rsidRDefault="00A00471" w:rsidP="00A00471">
            <w:pPr>
              <w:pStyle w:val="ListParagraph"/>
              <w:ind w:left="432"/>
            </w:pPr>
          </w:p>
          <w:p w:rsidR="005A3857" w:rsidRDefault="005A3857" w:rsidP="00A00471"/>
          <w:p w:rsidR="00A00471" w:rsidRPr="00A00471" w:rsidRDefault="00A00471" w:rsidP="00A00471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:rsidR="00677E6C" w:rsidRDefault="00677E6C"/>
        </w:tc>
      </w:tr>
      <w:tr w:rsidR="00677E6C" w:rsidTr="005A3857">
        <w:tc>
          <w:tcPr>
            <w:tcW w:w="4315" w:type="dxa"/>
          </w:tcPr>
          <w:p w:rsidR="00677E6C" w:rsidRDefault="001179AD" w:rsidP="00A00471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the color palette of this visual infer about the play?  What does the crown remind you </w:t>
            </w:r>
            <w:proofErr w:type="gramStart"/>
            <w:r>
              <w:t>of</w:t>
            </w:r>
            <w:proofErr w:type="gramEnd"/>
            <w:r>
              <w:t>?  Why is this ironic?</w:t>
            </w:r>
          </w:p>
          <w:p w:rsidR="005A3857" w:rsidRDefault="001179AD" w:rsidP="00A00471">
            <w:pPr>
              <w:pStyle w:val="ListParagraph"/>
              <w:ind w:left="427" w:firstLine="293"/>
            </w:pPr>
            <w:r>
              <w:t>What are the black lines that come into the visual from the edges in all directions?</w:t>
            </w:r>
          </w:p>
        </w:tc>
        <w:tc>
          <w:tcPr>
            <w:tcW w:w="5035" w:type="dxa"/>
          </w:tcPr>
          <w:p w:rsidR="00677E6C" w:rsidRDefault="00677E6C"/>
        </w:tc>
      </w:tr>
      <w:tr w:rsidR="00677E6C" w:rsidTr="005A3857">
        <w:tc>
          <w:tcPr>
            <w:tcW w:w="4315" w:type="dxa"/>
          </w:tcPr>
          <w:p w:rsidR="00677E6C" w:rsidRDefault="005A3857" w:rsidP="00A00471">
            <w:pPr>
              <w:pStyle w:val="ListParagraph"/>
              <w:numPr>
                <w:ilvl w:val="0"/>
                <w:numId w:val="3"/>
              </w:numPr>
            </w:pPr>
            <w:r>
              <w:t>What do you notice about the men on horseback in this visual?  What does that suggest about the setting of the play?  Look at the beings on the right: What are they?  What are they doing?  What does this imply?</w:t>
            </w:r>
          </w:p>
          <w:p w:rsidR="005A3857" w:rsidRDefault="005A3857" w:rsidP="005A3857">
            <w:pPr>
              <w:pStyle w:val="ListParagraph"/>
            </w:pPr>
          </w:p>
        </w:tc>
        <w:tc>
          <w:tcPr>
            <w:tcW w:w="5035" w:type="dxa"/>
          </w:tcPr>
          <w:p w:rsidR="00677E6C" w:rsidRDefault="00677E6C"/>
        </w:tc>
      </w:tr>
      <w:tr w:rsidR="00677E6C" w:rsidTr="005A3857">
        <w:tc>
          <w:tcPr>
            <w:tcW w:w="4315" w:type="dxa"/>
          </w:tcPr>
          <w:p w:rsidR="00677E6C" w:rsidRDefault="005A3857" w:rsidP="00A00471">
            <w:pPr>
              <w:pStyle w:val="ListParagraph"/>
              <w:numPr>
                <w:ilvl w:val="0"/>
                <w:numId w:val="3"/>
              </w:numPr>
            </w:pPr>
            <w:r>
              <w:t>This creepy image certainly makes a statement – what is it?  What (specifically) do you notice about their appearance?  Why is it important?  What comes to mind when you think about them?</w:t>
            </w:r>
          </w:p>
          <w:p w:rsidR="00A00471" w:rsidRDefault="005A3857" w:rsidP="00A00471">
            <w:pPr>
              <w:pStyle w:val="ListParagraph"/>
              <w:tabs>
                <w:tab w:val="left" w:pos="720"/>
              </w:tabs>
            </w:pPr>
            <w:r>
              <w:t>Look at the title – Why are the M and</w:t>
            </w:r>
          </w:p>
          <w:p w:rsidR="005A3857" w:rsidRDefault="00A00471" w:rsidP="00A00471">
            <w:pPr>
              <w:tabs>
                <w:tab w:val="left" w:pos="720"/>
              </w:tabs>
            </w:pPr>
            <w:r>
              <w:t xml:space="preserve">       </w:t>
            </w:r>
            <w:r w:rsidR="005A3857">
              <w:t xml:space="preserve"> H depicted </w:t>
            </w:r>
            <w:r w:rsidR="00E00D85">
              <w:t>as</w:t>
            </w:r>
            <w:r w:rsidR="005A3857">
              <w:t xml:space="preserve"> they </w:t>
            </w:r>
            <w:proofErr w:type="gramStart"/>
            <w:r w:rsidR="005A3857">
              <w:t>are?</w:t>
            </w:r>
            <w:proofErr w:type="gramEnd"/>
          </w:p>
        </w:tc>
        <w:tc>
          <w:tcPr>
            <w:tcW w:w="5035" w:type="dxa"/>
          </w:tcPr>
          <w:p w:rsidR="00677E6C" w:rsidRDefault="00677E6C"/>
        </w:tc>
      </w:tr>
    </w:tbl>
    <w:p w:rsidR="00677E6C" w:rsidRDefault="00677E6C"/>
    <w:sectPr w:rsidR="00677E6C" w:rsidSect="00A00471"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05C"/>
    <w:multiLevelType w:val="hybridMultilevel"/>
    <w:tmpl w:val="35F8D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B2B"/>
    <w:multiLevelType w:val="hybridMultilevel"/>
    <w:tmpl w:val="162CF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2C4C"/>
    <w:multiLevelType w:val="hybridMultilevel"/>
    <w:tmpl w:val="1F626D6E"/>
    <w:lvl w:ilvl="0" w:tplc="EA0C9712">
      <w:start w:val="1"/>
      <w:numFmt w:val="lowerLetter"/>
      <w:lvlText w:val="%1.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6C"/>
    <w:rsid w:val="001179AD"/>
    <w:rsid w:val="005A3857"/>
    <w:rsid w:val="00677E6C"/>
    <w:rsid w:val="00730FE2"/>
    <w:rsid w:val="007E709A"/>
    <w:rsid w:val="00A00471"/>
    <w:rsid w:val="00AB41BA"/>
    <w:rsid w:val="00CD0F02"/>
    <w:rsid w:val="00E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4B08-7E02-4E0F-BE42-39535BD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4</cp:revision>
  <cp:lastPrinted>2018-04-19T18:00:00Z</cp:lastPrinted>
  <dcterms:created xsi:type="dcterms:W3CDTF">2018-04-18T18:38:00Z</dcterms:created>
  <dcterms:modified xsi:type="dcterms:W3CDTF">2018-04-19T18:13:00Z</dcterms:modified>
</cp:coreProperties>
</file>